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2635D" w14:textId="1627C65C" w:rsidR="00DA786C" w:rsidRPr="009C5248" w:rsidRDefault="00D12A26" w:rsidP="00E84E1B">
      <w:pPr>
        <w:pStyle w:val="Title"/>
        <w:spacing w:after="0"/>
        <w:rPr>
          <w:color w:val="0070C0"/>
        </w:rPr>
      </w:pPr>
      <w:r>
        <w:rPr>
          <w:color w:val="0070C0"/>
        </w:rPr>
        <w:t>Drury</w:t>
      </w:r>
      <w:r w:rsidR="00AB3875">
        <w:rPr>
          <w:color w:val="0070C0"/>
        </w:rPr>
        <w:t xml:space="preserve"> Community </w:t>
      </w:r>
    </w:p>
    <w:p w14:paraId="3DB5625F" w14:textId="7730BBAA" w:rsidR="00DA786C" w:rsidRDefault="00DA786C" w:rsidP="00DA786C">
      <w:pPr>
        <w:rPr>
          <w:color w:val="0070C0"/>
          <w:sz w:val="32"/>
          <w:szCs w:val="32"/>
        </w:rPr>
      </w:pPr>
      <w:r w:rsidRPr="00E84E1B">
        <w:rPr>
          <w:color w:val="0070C0"/>
          <w:sz w:val="32"/>
          <w:szCs w:val="32"/>
        </w:rPr>
        <w:t>Work</w:t>
      </w:r>
      <w:r w:rsidR="00E84E1B" w:rsidRPr="00E84E1B">
        <w:rPr>
          <w:color w:val="0070C0"/>
          <w:sz w:val="32"/>
          <w:szCs w:val="32"/>
        </w:rPr>
        <w:t xml:space="preserve">shop Saturday </w:t>
      </w:r>
      <w:r w:rsidR="00D12A26">
        <w:rPr>
          <w:color w:val="0070C0"/>
          <w:sz w:val="32"/>
          <w:szCs w:val="32"/>
        </w:rPr>
        <w:t>12 October</w:t>
      </w:r>
      <w:r w:rsidR="00E84E1B" w:rsidRPr="00E84E1B">
        <w:rPr>
          <w:color w:val="0070C0"/>
          <w:sz w:val="32"/>
          <w:szCs w:val="32"/>
        </w:rPr>
        <w:t xml:space="preserve"> 2024</w:t>
      </w:r>
    </w:p>
    <w:p w14:paraId="286EAF3F" w14:textId="33F9A4FD" w:rsidR="00D12A26" w:rsidRDefault="001B5EAF" w:rsidP="00DA786C">
      <w:pPr>
        <w:rPr>
          <w:color w:val="0070C0"/>
          <w:sz w:val="32"/>
          <w:szCs w:val="32"/>
        </w:rPr>
      </w:pPr>
      <w:r>
        <w:rPr>
          <w:noProof/>
          <w:color w:val="0070C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28DD274" wp14:editId="08150555">
            <wp:simplePos x="0" y="0"/>
            <wp:positionH relativeFrom="column">
              <wp:posOffset>2656840</wp:posOffset>
            </wp:positionH>
            <wp:positionV relativeFrom="paragraph">
              <wp:posOffset>5080</wp:posOffset>
            </wp:positionV>
            <wp:extent cx="2508885" cy="1881505"/>
            <wp:effectExtent l="0" t="0" r="5715" b="4445"/>
            <wp:wrapSquare wrapText="bothSides"/>
            <wp:docPr id="1789455332" name="Picture 4" descr="A group of colorful sticky notes on a white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455332" name="Picture 4" descr="A group of colorful sticky notes on a white pap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70C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695F041" wp14:editId="1AD56875">
            <wp:simplePos x="0" y="0"/>
            <wp:positionH relativeFrom="column">
              <wp:posOffset>20955</wp:posOffset>
            </wp:positionH>
            <wp:positionV relativeFrom="paragraph">
              <wp:posOffset>5080</wp:posOffset>
            </wp:positionV>
            <wp:extent cx="2494915" cy="1870710"/>
            <wp:effectExtent l="0" t="0" r="635" b="0"/>
            <wp:wrapSquare wrapText="bothSides"/>
            <wp:docPr id="1948194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19413" name="Picture 1948194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491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70C0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8C87EC8" wp14:editId="1ED98BD0">
            <wp:simplePos x="0" y="0"/>
            <wp:positionH relativeFrom="margin">
              <wp:posOffset>0</wp:posOffset>
            </wp:positionH>
            <wp:positionV relativeFrom="paragraph">
              <wp:posOffset>1981835</wp:posOffset>
            </wp:positionV>
            <wp:extent cx="2498090" cy="1873885"/>
            <wp:effectExtent l="0" t="0" r="0" b="0"/>
            <wp:wrapSquare wrapText="bothSides"/>
            <wp:docPr id="7199832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983219" name="Picture 7199832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587CC6" w14:textId="63AEED18" w:rsidR="00D12A26" w:rsidRDefault="00D12A26" w:rsidP="00DA786C">
      <w:pPr>
        <w:rPr>
          <w:color w:val="0070C0"/>
          <w:sz w:val="32"/>
          <w:szCs w:val="32"/>
        </w:rPr>
      </w:pPr>
    </w:p>
    <w:p w14:paraId="2043AC9F" w14:textId="52A86412" w:rsidR="00537935" w:rsidRDefault="00537935" w:rsidP="00537935">
      <w:pPr>
        <w:pStyle w:val="Title"/>
      </w:pPr>
    </w:p>
    <w:p w14:paraId="325B7EA0" w14:textId="77777777" w:rsidR="001B5EAF" w:rsidRDefault="001B5EAF" w:rsidP="00537935">
      <w:pPr>
        <w:pStyle w:val="Title"/>
        <w:rPr>
          <w:noProof/>
          <w:color w:val="0070C0"/>
          <w:sz w:val="32"/>
          <w:szCs w:val="32"/>
        </w:rPr>
      </w:pPr>
    </w:p>
    <w:p w14:paraId="07DCFD9A" w14:textId="77777777" w:rsidR="001B5EAF" w:rsidRDefault="001B5EAF" w:rsidP="00537935">
      <w:pPr>
        <w:pStyle w:val="Title"/>
      </w:pPr>
    </w:p>
    <w:p w14:paraId="5EFD195E" w14:textId="25D91797" w:rsidR="001B5EAF" w:rsidRDefault="001B5EAF" w:rsidP="00537935">
      <w:pPr>
        <w:pStyle w:val="Title"/>
      </w:pPr>
      <w:r>
        <w:rPr>
          <w:noProof/>
          <w:color w:val="0070C0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5C3FF96" wp14:editId="05CEA7BE">
            <wp:simplePos x="0" y="0"/>
            <wp:positionH relativeFrom="column">
              <wp:posOffset>2657475</wp:posOffset>
            </wp:positionH>
            <wp:positionV relativeFrom="paragraph">
              <wp:posOffset>121034</wp:posOffset>
            </wp:positionV>
            <wp:extent cx="2562225" cy="1921510"/>
            <wp:effectExtent l="0" t="0" r="9525" b="2540"/>
            <wp:wrapSquare wrapText="bothSides"/>
            <wp:docPr id="389858576" name="Picture 8" descr="A group of people sitting around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858576" name="Picture 8" descr="A group of people sitting around a tabl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7129E" w14:textId="77777777" w:rsidR="001B5EAF" w:rsidRDefault="001B5EAF" w:rsidP="00537935">
      <w:pPr>
        <w:pStyle w:val="Title"/>
      </w:pPr>
    </w:p>
    <w:p w14:paraId="772F29F5" w14:textId="77777777" w:rsidR="001B5EAF" w:rsidRDefault="001B5EAF" w:rsidP="00537935">
      <w:pPr>
        <w:pStyle w:val="Title"/>
      </w:pPr>
    </w:p>
    <w:p w14:paraId="2A9C5DC0" w14:textId="77777777" w:rsidR="001B5EAF" w:rsidRDefault="001B5EAF" w:rsidP="001B5EAF"/>
    <w:p w14:paraId="1233A3BB" w14:textId="77777777" w:rsidR="001B5EAF" w:rsidRPr="001B5EAF" w:rsidRDefault="001B5EAF" w:rsidP="001B5EAF"/>
    <w:p w14:paraId="527D6DFB" w14:textId="77777777" w:rsidR="001B5EAF" w:rsidRPr="001B5EAF" w:rsidRDefault="001B5EAF" w:rsidP="00537935">
      <w:pPr>
        <w:pStyle w:val="Title"/>
        <w:rPr>
          <w:sz w:val="28"/>
          <w:szCs w:val="28"/>
        </w:rPr>
      </w:pPr>
    </w:p>
    <w:p w14:paraId="12006130" w14:textId="297A4387" w:rsidR="00537935" w:rsidRDefault="00537935" w:rsidP="00537935">
      <w:pPr>
        <w:pStyle w:val="Title"/>
      </w:pPr>
      <w:r>
        <w:t>What you talked</w:t>
      </w:r>
      <w:r w:rsidR="001B5EAF">
        <w:t xml:space="preserve"> </w:t>
      </w:r>
      <w:r>
        <w:t>about</w:t>
      </w:r>
    </w:p>
    <w:tbl>
      <w:tblPr>
        <w:tblW w:w="939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399"/>
      </w:tblGrid>
      <w:tr w:rsidR="001B5EAF" w:rsidRPr="00537935" w14:paraId="6113D31F" w14:textId="77777777" w:rsidTr="001B5EAF">
        <w:trPr>
          <w:trHeight w:val="1194"/>
        </w:trPr>
        <w:tc>
          <w:tcPr>
            <w:tcW w:w="9399" w:type="dxa"/>
            <w:shd w:val="clear" w:color="auto" w:fill="auto"/>
            <w:noWrap/>
            <w:vAlign w:val="center"/>
            <w:hideMark/>
          </w:tcPr>
          <w:p w14:paraId="67591F54" w14:textId="3AE1AEF5" w:rsidR="001B5EAF" w:rsidRPr="001B5EAF" w:rsidRDefault="001B5EAF" w:rsidP="001B5EAF">
            <w:pPr>
              <w:spacing w:after="0" w:line="240" w:lineRule="auto"/>
              <w:rPr>
                <w:rFonts w:ascii="Aptos" w:hAnsi="Aptos"/>
                <w:i/>
                <w:iCs/>
                <w:color w:val="0070C0"/>
                <w:sz w:val="32"/>
                <w:szCs w:val="32"/>
              </w:rPr>
            </w:pPr>
            <w:r>
              <w:rPr>
                <w:rFonts w:ascii="Aptos" w:hAnsi="Aptos"/>
                <w:i/>
                <w:iCs/>
                <w:color w:val="0070C0"/>
                <w:sz w:val="32"/>
                <w:szCs w:val="32"/>
              </w:rPr>
              <w:t>The c</w:t>
            </w:r>
            <w:r w:rsidRPr="001B5EAF">
              <w:rPr>
                <w:rFonts w:ascii="Aptos" w:hAnsi="Aptos"/>
                <w:i/>
                <w:iCs/>
                <w:color w:val="0070C0"/>
                <w:sz w:val="32"/>
                <w:szCs w:val="32"/>
              </w:rPr>
              <w:t xml:space="preserve">ommunity does not know what is happening around </w:t>
            </w:r>
            <w:r>
              <w:rPr>
                <w:rFonts w:ascii="Aptos" w:hAnsi="Aptos"/>
                <w:i/>
                <w:iCs/>
                <w:color w:val="0070C0"/>
                <w:sz w:val="32"/>
                <w:szCs w:val="32"/>
              </w:rPr>
              <w:t xml:space="preserve">the </w:t>
            </w:r>
            <w:r w:rsidRPr="001B5EAF">
              <w:rPr>
                <w:rFonts w:ascii="Aptos" w:hAnsi="Aptos"/>
                <w:i/>
                <w:iCs/>
                <w:color w:val="0070C0"/>
                <w:sz w:val="32"/>
                <w:szCs w:val="32"/>
              </w:rPr>
              <w:t>Drury structure plan and that is vital for us to be able to make plans</w:t>
            </w:r>
          </w:p>
        </w:tc>
      </w:tr>
      <w:tr w:rsidR="001B5EAF" w:rsidRPr="00537935" w14:paraId="563AEFF7" w14:textId="77777777" w:rsidTr="001B5EAF">
        <w:trPr>
          <w:trHeight w:val="1126"/>
        </w:trPr>
        <w:tc>
          <w:tcPr>
            <w:tcW w:w="9399" w:type="dxa"/>
            <w:shd w:val="clear" w:color="auto" w:fill="auto"/>
            <w:noWrap/>
            <w:vAlign w:val="center"/>
          </w:tcPr>
          <w:p w14:paraId="509744E5" w14:textId="70F75AF9" w:rsidR="001B5EAF" w:rsidRPr="001B5EAF" w:rsidRDefault="001B5EAF" w:rsidP="001B5EAF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  <w:r w:rsidRPr="001B5EAF">
              <w:rPr>
                <w:rFonts w:ascii="Aptos" w:hAnsi="Aptos"/>
                <w:i/>
                <w:iCs/>
                <w:color w:val="0070C0"/>
                <w:sz w:val="32"/>
                <w:szCs w:val="32"/>
              </w:rPr>
              <w:t>It is people like you who can speak up because it is people like us who can’t speak.</w:t>
            </w:r>
          </w:p>
        </w:tc>
      </w:tr>
      <w:tr w:rsidR="001B5EAF" w:rsidRPr="00537935" w14:paraId="2088A495" w14:textId="77777777" w:rsidTr="001B5EAF">
        <w:trPr>
          <w:trHeight w:val="972"/>
        </w:trPr>
        <w:tc>
          <w:tcPr>
            <w:tcW w:w="9399" w:type="dxa"/>
            <w:shd w:val="clear" w:color="auto" w:fill="auto"/>
            <w:noWrap/>
            <w:vAlign w:val="center"/>
            <w:hideMark/>
          </w:tcPr>
          <w:p w14:paraId="69D80D71" w14:textId="1324D13B" w:rsidR="001B5EAF" w:rsidRPr="001B5EAF" w:rsidRDefault="001B5EAF" w:rsidP="001B5EAF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  <w:r w:rsidRPr="001B5EAF">
              <w:rPr>
                <w:rFonts w:ascii="Aptos" w:hAnsi="Aptos"/>
                <w:i/>
                <w:iCs/>
                <w:color w:val="0070C0"/>
                <w:sz w:val="32"/>
                <w:szCs w:val="32"/>
              </w:rPr>
              <w:t>My house was struck by lightning a couple of weeks ago. I am currently in the rebuilding process</w:t>
            </w:r>
          </w:p>
        </w:tc>
      </w:tr>
      <w:tr w:rsidR="001B5EAF" w:rsidRPr="00537935" w14:paraId="5442F2EF" w14:textId="77777777" w:rsidTr="00537935">
        <w:trPr>
          <w:trHeight w:val="1058"/>
        </w:trPr>
        <w:tc>
          <w:tcPr>
            <w:tcW w:w="9399" w:type="dxa"/>
            <w:shd w:val="clear" w:color="auto" w:fill="auto"/>
            <w:noWrap/>
            <w:vAlign w:val="center"/>
            <w:hideMark/>
          </w:tcPr>
          <w:p w14:paraId="775D6043" w14:textId="668826A9" w:rsidR="001B5EAF" w:rsidRPr="001B5EAF" w:rsidRDefault="001B5EAF" w:rsidP="001B5EAF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  <w:r w:rsidRPr="001B5EAF">
              <w:rPr>
                <w:rFonts w:ascii="Aptos" w:hAnsi="Aptos"/>
                <w:i/>
                <w:iCs/>
                <w:color w:val="0070C0"/>
                <w:sz w:val="32"/>
                <w:szCs w:val="32"/>
              </w:rPr>
              <w:t xml:space="preserve">Communities need to get better at interacting and getting to know each other even in good times.   </w:t>
            </w:r>
          </w:p>
        </w:tc>
      </w:tr>
      <w:tr w:rsidR="001B5EAF" w:rsidRPr="00537935" w14:paraId="590D86A2" w14:textId="77777777" w:rsidTr="001B5EAF">
        <w:trPr>
          <w:trHeight w:val="77"/>
        </w:trPr>
        <w:tc>
          <w:tcPr>
            <w:tcW w:w="9399" w:type="dxa"/>
            <w:shd w:val="clear" w:color="auto" w:fill="auto"/>
            <w:noWrap/>
            <w:vAlign w:val="center"/>
            <w:hideMark/>
          </w:tcPr>
          <w:p w14:paraId="276E99C3" w14:textId="103FFFA8" w:rsidR="001B5EAF" w:rsidRPr="001B5EAF" w:rsidRDefault="001B5EAF" w:rsidP="001B5EAF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  <w:r w:rsidRPr="001B5EAF">
              <w:rPr>
                <w:rFonts w:ascii="Aptos" w:hAnsi="Aptos"/>
                <w:i/>
                <w:iCs/>
                <w:color w:val="0070C0"/>
                <w:sz w:val="32"/>
                <w:szCs w:val="32"/>
              </w:rPr>
              <w:t>To do community work on our property we asked for rates relief from the council, they said we needed to get community funding.</w:t>
            </w:r>
          </w:p>
        </w:tc>
      </w:tr>
    </w:tbl>
    <w:p w14:paraId="0D14248C" w14:textId="77777777" w:rsidR="000A4934" w:rsidRDefault="000A4934" w:rsidP="00E84E1B">
      <w:pPr>
        <w:pStyle w:val="Title"/>
        <w:spacing w:after="0"/>
        <w:sectPr w:rsidR="000A493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1774504" w14:textId="0558B458" w:rsidR="000A4934" w:rsidRDefault="000A4934" w:rsidP="00E84E1B">
      <w:pPr>
        <w:pStyle w:val="Title"/>
        <w:spacing w:after="0"/>
      </w:pPr>
      <w:r w:rsidRPr="000A4934">
        <w:rPr>
          <w:color w:val="0070C0"/>
        </w:rPr>
        <w:lastRenderedPageBreak/>
        <w:t>The post it notes you created</w:t>
      </w:r>
    </w:p>
    <w:p w14:paraId="19E94CAC" w14:textId="77777777" w:rsidR="000A4934" w:rsidRDefault="000A4934"/>
    <w:p w14:paraId="79363B58" w14:textId="77777777" w:rsidR="000A4934" w:rsidRDefault="000A4934"/>
    <w:p w14:paraId="0FB4F9ED" w14:textId="46FEEEA9" w:rsidR="000A4934" w:rsidRDefault="000A4934">
      <w:r>
        <w:rPr>
          <w:noProof/>
        </w:rPr>
        <w:drawing>
          <wp:inline distT="0" distB="0" distL="0" distR="0" wp14:anchorId="3E1C52FB" wp14:editId="38D61023">
            <wp:extent cx="9803556" cy="3648546"/>
            <wp:effectExtent l="0" t="0" r="7620" b="9525"/>
            <wp:docPr id="1402869147" name="Picture 1" descr="A group of sticky no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47972" name="Picture 1" descr="A group of sticky notes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818" b="47192"/>
                    <a:stretch/>
                  </pic:blipFill>
                  <pic:spPr bwMode="auto">
                    <a:xfrm>
                      <a:off x="0" y="0"/>
                      <a:ext cx="9847550" cy="3664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82CAB" w14:textId="77777777" w:rsidR="000A4934" w:rsidRDefault="000A4934"/>
    <w:p w14:paraId="5500CFA6" w14:textId="7413E306" w:rsidR="000A4934" w:rsidRDefault="000A4934">
      <w:r>
        <w:rPr>
          <w:noProof/>
        </w:rPr>
        <w:drawing>
          <wp:inline distT="0" distB="0" distL="0" distR="0" wp14:anchorId="39F96540" wp14:editId="189F3995">
            <wp:extent cx="11531600" cy="3087231"/>
            <wp:effectExtent l="0" t="0" r="0" b="0"/>
            <wp:docPr id="1529647972" name="Picture 1" descr="A group of sticky no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647972" name="Picture 1" descr="A group of sticky notes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24" r="-567" b="45445"/>
                    <a:stretch/>
                  </pic:blipFill>
                  <pic:spPr bwMode="auto">
                    <a:xfrm>
                      <a:off x="0" y="0"/>
                      <a:ext cx="11559858" cy="3094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0075DB" w14:textId="77777777" w:rsidR="000A4934" w:rsidRDefault="000A4934"/>
    <w:p w14:paraId="091AB453" w14:textId="77777777" w:rsidR="000A4934" w:rsidRDefault="000A4934">
      <w:pPr>
        <w:sectPr w:rsidR="000A4934" w:rsidSect="000A4934">
          <w:pgSz w:w="23811" w:h="16838" w:orient="landscape" w:code="8"/>
          <w:pgMar w:top="1440" w:right="1440" w:bottom="1440" w:left="1440" w:header="708" w:footer="708" w:gutter="0"/>
          <w:cols w:space="708"/>
          <w:docGrid w:linePitch="360"/>
        </w:sectPr>
      </w:pPr>
    </w:p>
    <w:p w14:paraId="1DBC0185" w14:textId="579F638C" w:rsidR="00E84E1B" w:rsidRDefault="00E84E1B" w:rsidP="00E84E1B">
      <w:pPr>
        <w:pStyle w:val="Title"/>
        <w:spacing w:after="0"/>
      </w:pPr>
      <w:r>
        <w:lastRenderedPageBreak/>
        <w:t>Ideas for things we could do</w:t>
      </w:r>
    </w:p>
    <w:p w14:paraId="486E6C07" w14:textId="77777777" w:rsidR="00AD2D1C" w:rsidRDefault="00AD2D1C" w:rsidP="00AD2D1C"/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3256"/>
        <w:gridCol w:w="3402"/>
        <w:gridCol w:w="2551"/>
      </w:tblGrid>
      <w:tr w:rsidR="00AD2D1C" w:rsidRPr="00537935" w14:paraId="4369ECBB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08EDA73B" w14:textId="04A7B842" w:rsidR="00AD2D1C" w:rsidRPr="00537935" w:rsidRDefault="00AD2D1C" w:rsidP="00AD2D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53793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What can we do?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203549D8" w14:textId="7AA735DD" w:rsidR="00AD2D1C" w:rsidRPr="00537935" w:rsidRDefault="00537935" w:rsidP="00AD2D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Idea for h</w:t>
            </w:r>
            <w:r w:rsidR="00AD2D1C" w:rsidRPr="0053793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ow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375E9AEB" w14:textId="0DB5C35A" w:rsidR="00AD2D1C" w:rsidRPr="00537935" w:rsidRDefault="00537935" w:rsidP="00AD2D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Idea for h</w:t>
            </w:r>
            <w:r w:rsidR="00AD2D1C" w:rsidRPr="0053793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ow</w:t>
            </w:r>
          </w:p>
        </w:tc>
      </w:tr>
      <w:tr w:rsidR="001B5EAF" w:rsidRPr="00537935" w14:paraId="32D1D1DA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267181A0" w14:textId="385AEF6D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Local markets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6B868EB8" w14:textId="139FEAFD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241E2082" w14:textId="79069CD6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37F0E316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393CFA43" w14:textId="0DBBAF0A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Promote buying locally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7359BA39" w14:textId="7436B852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544A0D66" w14:textId="724A09A3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2916E580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01760700" w14:textId="1D60A921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More community events to help bring people together to improve local networks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27F74CA4" w14:textId="204514A8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5543E78D" w14:textId="15363751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3B65BEDB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3A22672C" w14:textId="7FD7F977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An overall strategic overview of the developing Drury So community needs are </w:t>
            </w:r>
            <w:proofErr w:type="gramStart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identified </w:t>
            </w:r>
            <w:r w:rsidR="00DC2C74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and</w:t>
            </w:r>
            <w:proofErr w:type="gram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planned to be met in time.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54DCDBEC" w14:textId="5C530380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37EDDDE0" w14:textId="77BA2508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2E00D897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3CC7DA9B" w14:textId="5490A98D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Community Social meeting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Sports Clubs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Community Activities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Drop in Place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Retired workshops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5A1A4A58" w14:textId="4CC559EB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Proivde a building for free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3DA2EA3C" w14:textId="4A176217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4593BD77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62732EC3" w14:textId="7E1ADE66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Workshop for retied to assist repairs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77D5DD5B" w14:textId="67D2EB49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Proivde food to get people to come and join in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6299E930" w14:textId="21992FA8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6803E234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5B918999" w14:textId="0CC5F53C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Time banking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Repair Café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Tool library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79589C9A" w14:textId="215DB0ED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Place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Register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List of people willing and will skills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577CC0F9" w14:textId="22593B6E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243CA7EE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633DF35C" w14:textId="4CE844A2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Protecting Drury's green space - how do we keep a smart blend of sports fields, parks, open spaces as well as houses, businesses and population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5AAE01F0" w14:textId="2C9CC352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Better town planning with genuine enforced requirements such as play spaces and local shops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608D3525" w14:textId="14FDDF35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Council</w:t>
            </w:r>
          </w:p>
        </w:tc>
      </w:tr>
      <w:tr w:rsidR="001B5EAF" w:rsidRPr="00537935" w14:paraId="2A4ABC4C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3FAA013E" w14:textId="6A68B37E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77FE761F" w14:textId="4DBACE4D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780671DA" w14:textId="12893E89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28975FFF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1BEA51B7" w14:textId="3630CA16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Community Garden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074D9EF1" w14:textId="2BCAE606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Supply different fruit and vegetable from supplies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47D745A3" w14:textId="1E3D9970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619C24ED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10DB008B" w14:textId="3C3431C2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Community Garden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3CB086E3" w14:textId="4AD2EF3A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Allotments  </w:t>
            </w:r>
            <w:r w:rsidRPr="001B5EAF">
              <w:rPr>
                <w:rFonts w:ascii="Aptos Narrow" w:hAnsi="Aptos Narrow"/>
                <w:color w:val="000000"/>
                <w:sz w:val="22"/>
                <w:szCs w:val="22"/>
              </w:rPr>
              <w:t>An </w:t>
            </w:r>
            <w:r w:rsidRPr="001B5EAF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allotment</w:t>
            </w:r>
            <w:r w:rsidRPr="001B5EAF">
              <w:rPr>
                <w:rFonts w:ascii="Aptos Narrow" w:hAnsi="Aptos Narrow"/>
                <w:color w:val="000000"/>
                <w:sz w:val="22"/>
                <w:szCs w:val="22"/>
              </w:rPr>
              <w:t> is a plot of land made available for individual, non-commercial gardening for growing food plants, so forming a </w:t>
            </w:r>
            <w:hyperlink r:id="rId11" w:tooltip="Kitchen garden" w:history="1">
              <w:r w:rsidRPr="001B5EAF">
                <w:rPr>
                  <w:rStyle w:val="Hyperlink"/>
                  <w:rFonts w:ascii="Aptos Narrow" w:hAnsi="Aptos Narrow"/>
                  <w:sz w:val="22"/>
                  <w:szCs w:val="22"/>
                </w:rPr>
                <w:t>kitchen garden</w:t>
              </w:r>
            </w:hyperlink>
            <w:r w:rsidRPr="001B5EAF">
              <w:rPr>
                <w:rFonts w:ascii="Aptos Narrow" w:hAnsi="Aptos Narrow"/>
                <w:color w:val="000000"/>
                <w:sz w:val="22"/>
                <w:szCs w:val="22"/>
              </w:rPr>
              <w:t> away from the residence of the user.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5B337F01" w14:textId="0D5DF74B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491AAD59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2EABD14D" w14:textId="68E4A99F" w:rsidR="001B5EAF" w:rsidRPr="00537935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Local food cupboards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10893B76" w14:textId="274C2D80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7BBAD217" w14:textId="307A6131" w:rsidR="001B5EAF" w:rsidRDefault="001B5EAF" w:rsidP="001B5EA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4D579794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29CF274F" w14:textId="5E74BAC6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Local time banking 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0B23CE48" w14:textId="3F2E27CE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77AD45B1" w14:textId="68B9D68F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38E4DF21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04650AD9" w14:textId="3C692C27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Community garden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335DE88C" w14:textId="29CFA5D7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create a register of available land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34AF01CD" w14:textId="1E1A027F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Sutton road farm Drury church</w:t>
            </w:r>
          </w:p>
        </w:tc>
      </w:tr>
      <w:tr w:rsidR="001B5EAF" w:rsidRPr="00537935" w14:paraId="567A0830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6E039D75" w14:textId="0A3B080F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Local money`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1BBC90E2" w14:textId="15B0EC9C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Design of control to prevent cheating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2C0EFFDA" w14:textId="3F71E940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4FD95B99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7FAB2ABB" w14:textId="0B385C57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Using land for purpose take precedent over future planning by Council for e.g. farms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64934523" w14:textId="0C3B1DD8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00D03DA4" w14:textId="52F4AFB3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7D5F0AC8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5BB488A9" w14:textId="16CA8CD5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NO rates on community gardens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37EB9ADB" w14:textId="73897682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64A086C4" w14:textId="7B943CBA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26279D51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2A73CC59" w14:textId="0E854DB2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Road Damage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377334F2" w14:textId="461C4BA7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Crack maintenance and silt build up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maintenance of Road frontages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59C2EDBF" w14:textId="150E4126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Added recognition of effect of increase of rain</w:t>
            </w:r>
          </w:p>
        </w:tc>
      </w:tr>
      <w:tr w:rsidR="001B5EAF" w:rsidRPr="00537935" w14:paraId="0AFB4374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2460E5D7" w14:textId="5EE6092C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Flood planning prevention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345E30BD" w14:textId="3EF80FE8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More community awareness and communications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Identify the issues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make a maintenance schedule get Council to take the issue seriously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1C808F04" w14:textId="65218D58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Funding</w:t>
            </w:r>
          </w:p>
        </w:tc>
      </w:tr>
      <w:tr w:rsidR="001B5EAF" w:rsidRPr="00537935" w14:paraId="1689F1B2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05EC1DB2" w14:textId="533859A9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Fruit exchange at the library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4E3BD642" w14:textId="2D168F6C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Get a sponsor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Build a shelter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Ask the community for fruit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communicate to locals that it is underway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68977C57" w14:textId="7BA8FD0D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Libraries have enough to do 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Shelter with roster of locals</w:t>
            </w:r>
          </w:p>
        </w:tc>
      </w:tr>
      <w:tr w:rsidR="001B5EAF" w:rsidRPr="00537935" w14:paraId="6B568BC7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271581AA" w14:textId="1D00CF7D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Restoration of waterways with tree planning and grasses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7F1C2727" w14:textId="5588F554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Developers have done this. Council areas can lead by example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7616FF8C" w14:textId="730C68F9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Have a plant bank</w:t>
            </w:r>
          </w:p>
        </w:tc>
      </w:tr>
      <w:tr w:rsidR="001B5EAF" w:rsidRPr="00537935" w14:paraId="6DF3578A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0F11C74B" w14:textId="3E241776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38174876" w14:textId="09A4DF37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7043A3E4" w14:textId="1513F030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1B5EAF" w:rsidRPr="00537935" w14:paraId="1C64A8B3" w14:textId="77777777" w:rsidTr="00DC2C74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628618FC" w14:textId="38F2258C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Community electricity scheme Roof top or wind turbine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4D7970BC" w14:textId="3C9749F8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Start on the council building</w:t>
            </w:r>
          </w:p>
        </w:tc>
        <w:tc>
          <w:tcPr>
            <w:tcW w:w="2551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46E6B96F" w14:textId="12FD8E55" w:rsidR="001B5EAF" w:rsidRDefault="001B5EAF" w:rsidP="001B5EAF">
            <w:pPr>
              <w:spacing w:after="0" w:line="240" w:lineRule="auto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undertake a project to discuss what could happen in Drury to generate it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br/>
              <w:t>- Get funding to see it.</w:t>
            </w:r>
          </w:p>
        </w:tc>
      </w:tr>
    </w:tbl>
    <w:p w14:paraId="43FA6B5B" w14:textId="7D7AEA3C" w:rsidR="00E84E1B" w:rsidRDefault="00E84E1B" w:rsidP="00E84E1B">
      <w:pPr>
        <w:rPr>
          <w:color w:val="0070C0"/>
          <w:sz w:val="32"/>
          <w:szCs w:val="32"/>
        </w:rPr>
      </w:pPr>
    </w:p>
    <w:sectPr w:rsidR="00E84E1B" w:rsidSect="000A49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3A4B85"/>
    <w:multiLevelType w:val="hybridMultilevel"/>
    <w:tmpl w:val="E0023D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75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6C"/>
    <w:rsid w:val="000A4934"/>
    <w:rsid w:val="00175B89"/>
    <w:rsid w:val="001B5EAF"/>
    <w:rsid w:val="002A1764"/>
    <w:rsid w:val="003272BB"/>
    <w:rsid w:val="003943C9"/>
    <w:rsid w:val="00501A9D"/>
    <w:rsid w:val="00537935"/>
    <w:rsid w:val="00546EBC"/>
    <w:rsid w:val="005665D5"/>
    <w:rsid w:val="0067347F"/>
    <w:rsid w:val="00725FC8"/>
    <w:rsid w:val="00913D71"/>
    <w:rsid w:val="009C4F3F"/>
    <w:rsid w:val="009C5248"/>
    <w:rsid w:val="009E318D"/>
    <w:rsid w:val="00AB3875"/>
    <w:rsid w:val="00AD2D1C"/>
    <w:rsid w:val="00D12A26"/>
    <w:rsid w:val="00DA786C"/>
    <w:rsid w:val="00DC2C74"/>
    <w:rsid w:val="00E00CD8"/>
    <w:rsid w:val="00E8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1158B"/>
  <w15:chartTrackingRefBased/>
  <w15:docId w15:val="{416C9060-F90E-4682-96CF-604258ED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86C"/>
  </w:style>
  <w:style w:type="paragraph" w:styleId="Heading1">
    <w:name w:val="heading 1"/>
    <w:basedOn w:val="Normal"/>
    <w:next w:val="Normal"/>
    <w:link w:val="Heading1Char"/>
    <w:uiPriority w:val="9"/>
    <w:qFormat/>
    <w:rsid w:val="00DA7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8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8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8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7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5E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3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en.wikipedia.org/wiki/Kitchen_garden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EF70A-2D71-4EAB-8FAE-F26DDE19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Auckland Council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Rhoda Fowler</dc:creator>
  <cp:keywords/>
  <dc:description/>
  <cp:lastModifiedBy>Rhoda Fowler</cp:lastModifiedBy>
  <cp:revision>2</cp:revision>
  <dcterms:created xsi:type="dcterms:W3CDTF">2025-01-16T00:31:00Z</dcterms:created>
  <dcterms:modified xsi:type="dcterms:W3CDTF">2025-01-16T00:31:00Z</dcterms:modified>
</cp:coreProperties>
</file>