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381"/>
        <w:tblW w:w="903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080"/>
      </w:tblGrid>
      <w:tr w:rsidR="008745B4" w:rsidRPr="008745B4" w14:paraId="0780ACE8" w14:textId="77777777" w:rsidTr="00BD59DB">
        <w:trPr>
          <w:trHeight w:val="1125"/>
        </w:trPr>
        <w:tc>
          <w:tcPr>
            <w:tcW w:w="9039" w:type="dxa"/>
            <w:gridSpan w:val="2"/>
          </w:tcPr>
          <w:p w14:paraId="39EE56B2" w14:textId="16208FD5" w:rsidR="008745B4" w:rsidRPr="008745B4" w:rsidRDefault="008745B4" w:rsidP="008745B4">
            <w:pPr>
              <w:pStyle w:val="StyleHeading126pt1"/>
              <w:ind w:left="0" w:firstLine="0"/>
              <w:rPr>
                <w:sz w:val="46"/>
                <w:szCs w:val="36"/>
              </w:rPr>
            </w:pPr>
            <w:r w:rsidRPr="008745B4">
              <w:rPr>
                <w:sz w:val="46"/>
                <w:szCs w:val="36"/>
              </w:rPr>
              <w:t>Accessing Development Contribution funding area maps</w:t>
            </w:r>
          </w:p>
        </w:tc>
      </w:tr>
      <w:tr w:rsidR="006E55C8" w:rsidRPr="0042252A" w14:paraId="0E527801" w14:textId="77777777" w:rsidTr="008745B4">
        <w:trPr>
          <w:trHeight w:val="1132"/>
        </w:trPr>
        <w:tc>
          <w:tcPr>
            <w:tcW w:w="959" w:type="dxa"/>
          </w:tcPr>
          <w:p w14:paraId="78CF6646" w14:textId="77777777" w:rsidR="006E55C8" w:rsidRDefault="006E55C8" w:rsidP="00FF2CAE">
            <w:pPr>
              <w:pStyle w:val="Tabletext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080" w:type="dxa"/>
          </w:tcPr>
          <w:p w14:paraId="47937153" w14:textId="4CDA928D" w:rsidR="006E55C8" w:rsidRPr="008745B4" w:rsidRDefault="008745B4" w:rsidP="006E55C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 xml:space="preserve">Enter the search terms Auckland Council </w:t>
            </w:r>
            <w:proofErr w:type="spellStart"/>
            <w:r>
              <w:t>GeoMaps</w:t>
            </w:r>
            <w:proofErr w:type="spellEnd"/>
            <w:r>
              <w:t xml:space="preserve"> into your search engine </w:t>
            </w:r>
          </w:p>
          <w:p w14:paraId="3031A46A" w14:textId="7B7D51C4" w:rsidR="008745B4" w:rsidRDefault="008745B4" w:rsidP="008745B4">
            <w:pPr>
              <w:pStyle w:val="ListParagraph"/>
              <w:ind w:left="360"/>
            </w:pPr>
          </w:p>
          <w:p w14:paraId="03AA7F3A" w14:textId="77777777" w:rsidR="008745B4" w:rsidRDefault="008745B4" w:rsidP="008745B4">
            <w:pPr>
              <w:pStyle w:val="ListParagraph"/>
              <w:ind w:left="360"/>
            </w:pPr>
            <w:r>
              <w:t xml:space="preserve">Alternatively, click on </w:t>
            </w:r>
            <w:hyperlink r:id="rId7" w:history="1">
              <w:r w:rsidRPr="008745B4">
                <w:rPr>
                  <w:rStyle w:val="Hyperlink"/>
                </w:rPr>
                <w:t xml:space="preserve">this link to access </w:t>
              </w:r>
              <w:proofErr w:type="spellStart"/>
              <w:r w:rsidRPr="008745B4">
                <w:rPr>
                  <w:rStyle w:val="Hyperlink"/>
                </w:rPr>
                <w:t>GeoMaps</w:t>
              </w:r>
              <w:proofErr w:type="spellEnd"/>
            </w:hyperlink>
            <w:r>
              <w:t xml:space="preserve"> </w:t>
            </w:r>
          </w:p>
          <w:p w14:paraId="1FA4FFF1" w14:textId="77777777" w:rsidR="008745B4" w:rsidRDefault="008745B4" w:rsidP="008745B4">
            <w:pPr>
              <w:pStyle w:val="ListParagraph"/>
              <w:ind w:left="360"/>
            </w:pPr>
          </w:p>
          <w:p w14:paraId="7E6F490D" w14:textId="246EA9E9" w:rsidR="006E55C8" w:rsidRPr="0015143D" w:rsidRDefault="008745B4" w:rsidP="008745B4">
            <w:pPr>
              <w:pStyle w:val="ListParagraph"/>
              <w:numPr>
                <w:ilvl w:val="0"/>
                <w:numId w:val="1"/>
              </w:numPr>
            </w:pPr>
            <w:r>
              <w:t>The terms and conditions box will appear.</w:t>
            </w:r>
            <w:r w:rsidR="008E23EF">
              <w:t xml:space="preserve">  You will need to accept the terms and conditions to access the maps.</w:t>
            </w:r>
          </w:p>
        </w:tc>
      </w:tr>
      <w:tr w:rsidR="008745B4" w:rsidRPr="0042252A" w14:paraId="23AB32D4" w14:textId="77777777" w:rsidTr="008745B4">
        <w:trPr>
          <w:trHeight w:val="1132"/>
        </w:trPr>
        <w:tc>
          <w:tcPr>
            <w:tcW w:w="959" w:type="dxa"/>
          </w:tcPr>
          <w:p w14:paraId="701C94D3" w14:textId="4CC0F004" w:rsidR="008745B4" w:rsidRDefault="008745B4" w:rsidP="00FF2CAE">
            <w:pPr>
              <w:pStyle w:val="Tabletext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080" w:type="dxa"/>
          </w:tcPr>
          <w:p w14:paraId="673DD82F" w14:textId="123A6BBC" w:rsidR="0032596B" w:rsidRDefault="0032596B" w:rsidP="0032596B">
            <w:pPr>
              <w:pStyle w:val="ListParagraph"/>
              <w:numPr>
                <w:ilvl w:val="0"/>
                <w:numId w:val="1"/>
              </w:numPr>
            </w:pPr>
            <w:r>
              <w:t>Click on the Themes icon</w:t>
            </w:r>
          </w:p>
          <w:p w14:paraId="48D4A5D0" w14:textId="1B8FCB31" w:rsidR="0032596B" w:rsidRDefault="0032596B" w:rsidP="008745B4">
            <w:pPr>
              <w:pStyle w:val="ListParagraph"/>
              <w:numPr>
                <w:ilvl w:val="0"/>
                <w:numId w:val="1"/>
              </w:numPr>
            </w:pPr>
            <w:r>
              <w:t>Select Regulatory</w:t>
            </w:r>
          </w:p>
          <w:p w14:paraId="7672DF54" w14:textId="77777777" w:rsidR="0032596B" w:rsidRDefault="0032596B" w:rsidP="0032596B">
            <w:pPr>
              <w:pStyle w:val="ListParagraph"/>
              <w:ind w:left="360"/>
            </w:pPr>
          </w:p>
          <w:p w14:paraId="13865658" w14:textId="4E825C35" w:rsidR="008745B4" w:rsidRDefault="008E23EF" w:rsidP="008745B4">
            <w:pPr>
              <w:pStyle w:val="ListParagraph"/>
              <w:ind w:left="3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77795E" wp14:editId="12F3F145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1343025</wp:posOffset>
                      </wp:positionV>
                      <wp:extent cx="527050" cy="419100"/>
                      <wp:effectExtent l="19050" t="19050" r="25400" b="19050"/>
                      <wp:wrapNone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050" cy="4191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ECC184D" id="Rectangle: Rounded Corners 3" o:spid="_x0000_s1026" style="position:absolute;margin-left:155.4pt;margin-top:105.75pt;width:41.5pt;height:3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" filled="f" strokecolor="#ffc000" strokeweight="2.2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263E8F" wp14:editId="71B1F830">
                      <wp:simplePos x="0" y="0"/>
                      <wp:positionH relativeFrom="column">
                        <wp:posOffset>1911985</wp:posOffset>
                      </wp:positionH>
                      <wp:positionV relativeFrom="paragraph">
                        <wp:posOffset>144780</wp:posOffset>
                      </wp:positionV>
                      <wp:extent cx="228600" cy="215900"/>
                      <wp:effectExtent l="19050" t="19050" r="19050" b="12700"/>
                      <wp:wrapNone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587088E" id="Rectangle: Rounded Corners 2" o:spid="_x0000_s1026" style="position:absolute;margin-left:150.55pt;margin-top:11.4pt;width:18pt;height:1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" filled="f" strokecolor="#ffc000" strokeweight="2.25pt">
                      <v:stroke joinstyle="miter"/>
                    </v:roundrect>
                  </w:pict>
                </mc:Fallback>
              </mc:AlternateContent>
            </w:r>
            <w:r w:rsidR="0032596B">
              <w:rPr>
                <w:noProof/>
              </w:rPr>
              <w:drawing>
                <wp:inline distT="0" distB="0" distL="0" distR="0" wp14:anchorId="0092E21B" wp14:editId="1DF8C668">
                  <wp:extent cx="4993640" cy="2303780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3640" cy="230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96B" w:rsidRPr="0042252A" w14:paraId="5100DD77" w14:textId="77777777" w:rsidTr="008745B4">
        <w:trPr>
          <w:trHeight w:val="1132"/>
        </w:trPr>
        <w:tc>
          <w:tcPr>
            <w:tcW w:w="959" w:type="dxa"/>
          </w:tcPr>
          <w:p w14:paraId="7FBE8FD5" w14:textId="293CEF9B" w:rsidR="0032596B" w:rsidRDefault="0032596B" w:rsidP="00FF2CAE">
            <w:pPr>
              <w:pStyle w:val="Tabletext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080" w:type="dxa"/>
          </w:tcPr>
          <w:p w14:paraId="63BAD91F" w14:textId="29484FCE" w:rsidR="0032596B" w:rsidRDefault="0032596B" w:rsidP="0032596B">
            <w:pPr>
              <w:pStyle w:val="ListParagraph"/>
              <w:numPr>
                <w:ilvl w:val="0"/>
                <w:numId w:val="2"/>
              </w:numPr>
            </w:pPr>
            <w:r>
              <w:t xml:space="preserve">Click on the downward arrow to the </w:t>
            </w:r>
            <w:r w:rsidR="00940B9E">
              <w:t>left</w:t>
            </w:r>
            <w:r>
              <w:t xml:space="preserve"> of Development Contributions to display options</w:t>
            </w:r>
          </w:p>
          <w:p w14:paraId="5D7C3FF0" w14:textId="77777777" w:rsidR="0032596B" w:rsidRDefault="0032596B" w:rsidP="0032596B">
            <w:pPr>
              <w:pStyle w:val="ListParagraph"/>
              <w:numPr>
                <w:ilvl w:val="0"/>
                <w:numId w:val="2"/>
              </w:numPr>
            </w:pPr>
            <w:r>
              <w:t>Click in the box to select your option</w:t>
            </w:r>
          </w:p>
          <w:p w14:paraId="4CA0D464" w14:textId="00A89D5F" w:rsidR="0032596B" w:rsidRDefault="00AB5233" w:rsidP="0032596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A9F10B" wp14:editId="555673F7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817245</wp:posOffset>
                      </wp:positionV>
                      <wp:extent cx="107232" cy="996950"/>
                      <wp:effectExtent l="19050" t="19050" r="26670" b="12700"/>
                      <wp:wrapNone/>
                      <wp:docPr id="8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232" cy="99695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6D7A94" id="Rectangle: Rounded Corners 8" o:spid="_x0000_s1026" style="position:absolute;margin-left:28.9pt;margin-top:64.35pt;width:8.45pt;height:7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" filled="f" strokecolor="#ffc000" strokeweight="2.25pt">
                      <v:stroke joinstyle="miter"/>
                    </v:roundrect>
                  </w:pict>
                </mc:Fallback>
              </mc:AlternateContent>
            </w:r>
            <w:r w:rsidR="0032596B">
              <w:rPr>
                <w:noProof/>
              </w:rPr>
              <w:drawing>
                <wp:inline distT="0" distB="0" distL="0" distR="0" wp14:anchorId="5D123461" wp14:editId="26C4E161">
                  <wp:extent cx="4445000" cy="200262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6798" cy="200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B9E" w:rsidRPr="0042252A" w14:paraId="2A5305FB" w14:textId="77777777" w:rsidTr="008745B4">
        <w:trPr>
          <w:trHeight w:val="1132"/>
        </w:trPr>
        <w:tc>
          <w:tcPr>
            <w:tcW w:w="959" w:type="dxa"/>
          </w:tcPr>
          <w:p w14:paraId="24476871" w14:textId="4AAE9925" w:rsidR="00940B9E" w:rsidRDefault="00940B9E" w:rsidP="00FF2CAE">
            <w:pPr>
              <w:pStyle w:val="Tabletext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8080" w:type="dxa"/>
          </w:tcPr>
          <w:p w14:paraId="406AB53C" w14:textId="33FDC6E0" w:rsidR="00940B9E" w:rsidRDefault="00940B9E" w:rsidP="00940B9E">
            <w:pPr>
              <w:pStyle w:val="ListParagraph"/>
              <w:numPr>
                <w:ilvl w:val="0"/>
                <w:numId w:val="2"/>
              </w:numPr>
            </w:pPr>
            <w:r>
              <w:t>Click on the downward arrow to the right of the maps for the policy you require to display the key to the areas.</w:t>
            </w:r>
          </w:p>
          <w:p w14:paraId="627E8221" w14:textId="41AB5B2A" w:rsidR="00940B9E" w:rsidRDefault="00940B9E" w:rsidP="00940B9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5D539DD" wp14:editId="2E0BAEE0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1130935</wp:posOffset>
                      </wp:positionV>
                      <wp:extent cx="254000" cy="209550"/>
                      <wp:effectExtent l="19050" t="19050" r="12700" b="19050"/>
                      <wp:wrapNone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09550"/>
                              </a:xfrm>
                              <a:prstGeom prst="round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AF7B9C5" id="Rectangle: Rounded Corners 5" o:spid="_x0000_s1026" style="position:absolute;margin-left:131.4pt;margin-top:89.05pt;width:20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" filled="f" strokecolor="#ffc000" strokeweight="3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11302B0" wp14:editId="715ACB63">
                  <wp:extent cx="4993640" cy="265366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3640" cy="265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4540E1" w14:textId="77777777" w:rsidR="006E55C8" w:rsidRDefault="006E55C8" w:rsidP="0032596B">
      <w:pPr>
        <w:rPr>
          <w:sz w:val="20"/>
          <w:szCs w:val="20"/>
          <w:lang w:val="en-US"/>
        </w:rPr>
      </w:pPr>
    </w:p>
    <w:sectPr w:rsidR="006E55C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30D33" w14:textId="77777777" w:rsidR="006E55C8" w:rsidRDefault="006E55C8" w:rsidP="006E55C8">
      <w:pPr>
        <w:spacing w:after="0" w:line="240" w:lineRule="auto"/>
      </w:pPr>
      <w:r>
        <w:separator/>
      </w:r>
    </w:p>
  </w:endnote>
  <w:endnote w:type="continuationSeparator" w:id="0">
    <w:p w14:paraId="6E8DFB4F" w14:textId="77777777" w:rsidR="006E55C8" w:rsidRDefault="006E55C8" w:rsidP="006E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874C" w14:textId="79E19324" w:rsidR="006E55C8" w:rsidRDefault="006E55C8">
    <w:pPr>
      <w:pStyle w:val="Footer"/>
    </w:pPr>
    <w:r>
      <w:rPr>
        <w:noProof/>
        <w:lang w:eastAsia="en-NZ"/>
      </w:rPr>
      <w:drawing>
        <wp:anchor distT="0" distB="0" distL="114300" distR="114300" simplePos="0" relativeHeight="251659264" behindDoc="1" locked="0" layoutInCell="1" allowOverlap="1" wp14:anchorId="5DD6CC21" wp14:editId="6A5CDC52">
          <wp:simplePos x="0" y="0"/>
          <wp:positionH relativeFrom="column">
            <wp:posOffset>5186477</wp:posOffset>
          </wp:positionH>
          <wp:positionV relativeFrom="paragraph">
            <wp:posOffset>-73126</wp:posOffset>
          </wp:positionV>
          <wp:extent cx="1104900" cy="438150"/>
          <wp:effectExtent l="0" t="0" r="0" b="0"/>
          <wp:wrapTight wrapText="bothSides">
            <wp:wrapPolygon edited="0">
              <wp:start x="0" y="0"/>
              <wp:lineTo x="0" y="20661"/>
              <wp:lineTo x="21228" y="20661"/>
              <wp:lineTo x="21228" y="0"/>
              <wp:lineTo x="0" y="0"/>
            </wp:wrapPolygon>
          </wp:wrapTight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15CD9" w14:textId="77777777" w:rsidR="006E55C8" w:rsidRDefault="006E55C8" w:rsidP="006E55C8">
      <w:pPr>
        <w:spacing w:after="0" w:line="240" w:lineRule="auto"/>
      </w:pPr>
      <w:r>
        <w:separator/>
      </w:r>
    </w:p>
  </w:footnote>
  <w:footnote w:type="continuationSeparator" w:id="0">
    <w:p w14:paraId="19B9FFE0" w14:textId="77777777" w:rsidR="006E55C8" w:rsidRDefault="006E55C8" w:rsidP="006E5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708"/>
    <w:multiLevelType w:val="hybridMultilevel"/>
    <w:tmpl w:val="41D295B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827D17"/>
    <w:multiLevelType w:val="hybridMultilevel"/>
    <w:tmpl w:val="4038182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1MzE2MDUyN7SwNDJV0lEKTi0uzszPAykwrAUAUIMhhSwAAAA="/>
  </w:docVars>
  <w:rsids>
    <w:rsidRoot w:val="00D55D58"/>
    <w:rsid w:val="0032596B"/>
    <w:rsid w:val="003376F2"/>
    <w:rsid w:val="00434CE9"/>
    <w:rsid w:val="006E55C8"/>
    <w:rsid w:val="008745B4"/>
    <w:rsid w:val="008E23EF"/>
    <w:rsid w:val="00940B9E"/>
    <w:rsid w:val="00AB5233"/>
    <w:rsid w:val="00B50189"/>
    <w:rsid w:val="00CB441D"/>
    <w:rsid w:val="00CC5055"/>
    <w:rsid w:val="00D55D58"/>
    <w:rsid w:val="00F17453"/>
    <w:rsid w:val="00F5643C"/>
    <w:rsid w:val="00FE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D17C"/>
  <w15:chartTrackingRefBased/>
  <w15:docId w15:val="{7703CE06-34CE-4921-A6A5-DFDA919D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5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5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5C8"/>
  </w:style>
  <w:style w:type="paragraph" w:styleId="Footer">
    <w:name w:val="footer"/>
    <w:basedOn w:val="Normal"/>
    <w:link w:val="FooterChar"/>
    <w:uiPriority w:val="99"/>
    <w:unhideWhenUsed/>
    <w:rsid w:val="006E55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5C8"/>
  </w:style>
  <w:style w:type="paragraph" w:customStyle="1" w:styleId="Tabletext">
    <w:name w:val="Table text"/>
    <w:basedOn w:val="Normal"/>
    <w:rsid w:val="006E55C8"/>
    <w:pPr>
      <w:spacing w:after="120" w:line="240" w:lineRule="exact"/>
    </w:pPr>
    <w:rPr>
      <w:rFonts w:ascii="Arial" w:eastAsia="Times New Roman" w:hAnsi="Arial" w:cs="Arial"/>
      <w:color w:val="333333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6E55C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E55C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5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45B4"/>
    <w:rPr>
      <w:color w:val="954F72" w:themeColor="followedHyperlink"/>
      <w:u w:val="single"/>
    </w:rPr>
  </w:style>
  <w:style w:type="paragraph" w:customStyle="1" w:styleId="StyleHeading126pt1">
    <w:name w:val="Style Heading 1 + 26 pt1"/>
    <w:basedOn w:val="Heading1"/>
    <w:rsid w:val="008745B4"/>
    <w:pPr>
      <w:keepLines w:val="0"/>
      <w:pageBreakBefore/>
      <w:tabs>
        <w:tab w:val="num" w:pos="720"/>
      </w:tabs>
      <w:spacing w:before="0" w:after="200" w:line="600" w:lineRule="exact"/>
      <w:ind w:left="360" w:hanging="360"/>
    </w:pPr>
    <w:rPr>
      <w:rFonts w:ascii="Arial Bold" w:eastAsia="Times New Roman" w:hAnsi="Arial Bold" w:cs="Arial"/>
      <w:b/>
      <w:bCs/>
      <w:color w:val="1E3D52"/>
      <w:sz w:val="52"/>
      <w:szCs w:val="4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74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eomapspublic.aucklandcouncil.govt.nz/viewer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101</Words>
  <Characters>581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Melva Yee</dc:creator>
  <cp:keywords/>
  <dc:description/>
  <cp:lastModifiedBy>Marina Mueller Correa</cp:lastModifiedBy>
  <cp:revision>2</cp:revision>
  <dcterms:created xsi:type="dcterms:W3CDTF">2021-09-19T22:58:00Z</dcterms:created>
  <dcterms:modified xsi:type="dcterms:W3CDTF">2021-09-19T22:58:00Z</dcterms:modified>
</cp:coreProperties>
</file>